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521"/>
        <w:tblW w:w="8440" w:type="dxa"/>
        <w:tblCellMar>
          <w:left w:w="70" w:type="dxa"/>
          <w:right w:w="70" w:type="dxa"/>
        </w:tblCellMar>
        <w:tblLook w:val="04A0"/>
      </w:tblPr>
      <w:tblGrid>
        <w:gridCol w:w="2200"/>
        <w:gridCol w:w="2140"/>
        <w:gridCol w:w="1200"/>
        <w:gridCol w:w="1520"/>
        <w:gridCol w:w="1380"/>
      </w:tblGrid>
      <w:tr w:rsidR="00C2314B" w:rsidRPr="00C2314B" w:rsidTr="00C2314B">
        <w:trPr>
          <w:trHeight w:val="30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500CA6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14.14 </w:t>
            </w:r>
            <w:r w:rsidR="00C2314B"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Názov tematického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Odborná literatúra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Didaktická 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Materiálne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Ďalšie zdroje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celku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technika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výučbové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1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prostriedky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 Grohling : Všetko čo viem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Dataprojektor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kozmetické prí-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Internet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I. ÚPRAVA TVÁRE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o kráse žien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Notebook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pravky a pomôcky,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Odborné časopisy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 Flak : Umění přirozeného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Tabuľa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obväzový materiál,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Odborné texty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vzhledu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ochranné odevy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zo školení 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M. Jarošová, M. Dečová :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obrazová doku-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 kurzov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Odborné kreslenie pre odbor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mentácia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kaderník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dezinfekčné a čis-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O. Skysľaková : Vlasová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tiace prípravky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kozmetika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kozmetické prí-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PhDr. A. Olšavská :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stroje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Technológia pre uč. Odbor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kaderník 1.časť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M.Gejdošová : Krása nemusí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byť vecou náhody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Odborné časopisy: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Derma revue, Salón, Absolut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look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B. Grohling : Všetko čo viem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Dataprojektor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kadernické prí-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Internet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II. ÚPRAVA VLASOV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o kráse vlasov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pravky a pomôcky,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Odborné časopisy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T. Flak : Umění přirozeného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Tabuľa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obväzový materiál,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Odborné texty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vzhledu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Notebook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ochranné odevy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zo školení 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M. Jarošová, M. Dečová :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obrazová doku-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a kurzov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Odborné kreslenie pre odbor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mentácia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kaderník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dezinfekčné a čis-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O. Skysľaková : Vlasová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tiace prípravky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kozmetika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kozmetické prí-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PhDr. A. Olšavská :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stroje, propagačný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Technológia pre uč. Odbor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materiál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kaderník 1.časť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M.Gejdošová : Krása nemusí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byť vecou náhody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Odborné časopisy: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Derma revue, Salón, Absolut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look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2314B" w:rsidRPr="00C2314B" w:rsidTr="00C2314B">
        <w:trPr>
          <w:trHeight w:val="31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14B" w:rsidRPr="00C2314B" w:rsidRDefault="00C2314B" w:rsidP="00C23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C23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</w:tbl>
    <w:p w:rsidR="00057C45" w:rsidRDefault="00C2314B">
      <w:r w:rsidRPr="00C2314B">
        <w:t>Učebné zdroje</w:t>
      </w:r>
    </w:p>
    <w:sectPr w:rsidR="00057C45" w:rsidSect="00057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43A" w:rsidRDefault="001E443A" w:rsidP="00C2314B">
      <w:pPr>
        <w:spacing w:after="0" w:line="240" w:lineRule="auto"/>
      </w:pPr>
      <w:r>
        <w:separator/>
      </w:r>
    </w:p>
  </w:endnote>
  <w:endnote w:type="continuationSeparator" w:id="1">
    <w:p w:rsidR="001E443A" w:rsidRDefault="001E443A" w:rsidP="00C2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43A" w:rsidRDefault="001E443A" w:rsidP="00C2314B">
      <w:pPr>
        <w:spacing w:after="0" w:line="240" w:lineRule="auto"/>
      </w:pPr>
      <w:r>
        <w:separator/>
      </w:r>
    </w:p>
  </w:footnote>
  <w:footnote w:type="continuationSeparator" w:id="1">
    <w:p w:rsidR="001E443A" w:rsidRDefault="001E443A" w:rsidP="00C231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314B"/>
    <w:rsid w:val="00057C45"/>
    <w:rsid w:val="001E443A"/>
    <w:rsid w:val="00283B74"/>
    <w:rsid w:val="00500CA6"/>
    <w:rsid w:val="00C23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C4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C23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2314B"/>
  </w:style>
  <w:style w:type="paragraph" w:styleId="Zpat">
    <w:name w:val="footer"/>
    <w:basedOn w:val="Normln"/>
    <w:link w:val="ZpatChar"/>
    <w:uiPriority w:val="99"/>
    <w:semiHidden/>
    <w:unhideWhenUsed/>
    <w:rsid w:val="00C23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2314B"/>
  </w:style>
  <w:style w:type="paragraph" w:styleId="Textbubliny">
    <w:name w:val="Balloon Text"/>
    <w:basedOn w:val="Normln"/>
    <w:link w:val="TextbublinyChar"/>
    <w:uiPriority w:val="99"/>
    <w:semiHidden/>
    <w:unhideWhenUsed/>
    <w:rsid w:val="00500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0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LACI</dc:creator>
  <cp:keywords/>
  <dc:description/>
  <cp:lastModifiedBy>user</cp:lastModifiedBy>
  <cp:revision>3</cp:revision>
  <cp:lastPrinted>2014-07-02T08:17:00Z</cp:lastPrinted>
  <dcterms:created xsi:type="dcterms:W3CDTF">2014-06-30T20:09:00Z</dcterms:created>
  <dcterms:modified xsi:type="dcterms:W3CDTF">2014-07-02T08:17:00Z</dcterms:modified>
</cp:coreProperties>
</file>